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59" w:leftChars="0" w:hanging="3159" w:hangingChars="71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2022年赣州市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59" w:leftChars="0" w:hanging="3159" w:hangingChars="71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安全生产违法违规行为典型案例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59" w:leftChars="0" w:hanging="3159" w:hangingChars="71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97" w:leftChars="0" w:hanging="2297" w:hangingChars="718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" w:leftChars="0" w:hanging="16" w:hangingChars="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为督促各地、各部门和单位全面贯彻落实中央、省、市关于安全生产工作的部署，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推进国务院安委会15条、省50条、市80条措施的落实，深入开展全市安全生产大检查大整治行动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市安委办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公布</w:t>
      </w:r>
      <w:r>
        <w:rPr>
          <w:rFonts w:hint="eastAsia" w:ascii="仿宋" w:hAnsi="仿宋" w:eastAsia="仿宋" w:cs="仿宋"/>
          <w:sz w:val="32"/>
          <w:szCs w:val="32"/>
        </w:rPr>
        <w:t>一批安全生产违法违规行为典型案例，希望各地、各部门、各生产经营单位，以反面典型为警示，切实落实安全责任，不断筑牢安全防线，确保全市安全生产形势持续稳定。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吴xx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。该人</w:t>
      </w:r>
      <w:r>
        <w:rPr>
          <w:rFonts w:hint="eastAsia" w:ascii="仿宋" w:hAnsi="仿宋" w:eastAsia="仿宋" w:cs="仿宋"/>
          <w:sz w:val="32"/>
          <w:szCs w:val="32"/>
        </w:rPr>
        <w:t>无证储存、经营危险化学品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违反了《危险化学品安全管理条例》第三十三条第一款规定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依据《危险化学品安全管理条例》第七十七条第三款规定，2022年1月11日南康区应急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管理局给予其行政处罚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同时，</w:t>
      </w:r>
      <w:r>
        <w:rPr>
          <w:rFonts w:hint="eastAsia" w:ascii="仿宋" w:hAnsi="仿宋" w:eastAsia="仿宋" w:cs="仿宋"/>
          <w:sz w:val="32"/>
          <w:szCs w:val="32"/>
        </w:rPr>
        <w:t>吴xx涉嫌危险作业罪，2022年5月15日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南康区公安局对其</w:t>
      </w:r>
      <w:r>
        <w:rPr>
          <w:rFonts w:hint="eastAsia" w:ascii="仿宋" w:hAnsi="仿宋" w:eastAsia="仿宋" w:cs="仿宋"/>
          <w:sz w:val="32"/>
          <w:szCs w:val="32"/>
        </w:rPr>
        <w:t>立案侦查。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2.江西润泉康生物科技有限公司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。该公司</w:t>
      </w:r>
      <w:r>
        <w:rPr>
          <w:rFonts w:hint="eastAsia" w:ascii="仿宋" w:hAnsi="仿宋" w:eastAsia="仿宋" w:cs="仿宋"/>
          <w:sz w:val="32"/>
          <w:szCs w:val="32"/>
        </w:rPr>
        <w:t>甲醇、乙酸甲酯使用车间和库房安全设施设计、安装、使用、改造等不符合《爆炸危险环境电力装置设计规范》(GB50058-2014)第3.1.1条、3.1.3条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《建筑防雷设计规范》(GB50057-2010)第4.2.1条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《江西省雷电灾害防御办法》第九条、第十七条;违反了《中华人民共和国安全生产法》第二十条、第三十六条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规定。</w:t>
      </w:r>
      <w:r>
        <w:rPr>
          <w:rFonts w:hint="eastAsia" w:ascii="仿宋" w:hAnsi="仿宋" w:eastAsia="仿宋" w:cs="仿宋"/>
          <w:sz w:val="32"/>
          <w:szCs w:val="32"/>
        </w:rPr>
        <w:t>依据《中华人民共和国安全生产法》第九十九条规定，2022年1月25日崇义县应急管理局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</w:t>
      </w:r>
      <w:r>
        <w:rPr>
          <w:rFonts w:hint="eastAsia" w:ascii="仿宋" w:hAnsi="仿宋" w:eastAsia="仿宋" w:cs="仿宋"/>
          <w:sz w:val="32"/>
          <w:szCs w:val="32"/>
        </w:rPr>
        <w:t>该公司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3.上犹坤和新型建材有限公司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2022年3月1日，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上犹县应急管理局</w:t>
      </w:r>
      <w:r>
        <w:rPr>
          <w:rFonts w:hint="eastAsia" w:ascii="仿宋" w:hAnsi="仿宋" w:eastAsia="仿宋" w:cs="仿宋"/>
          <w:sz w:val="32"/>
          <w:szCs w:val="32"/>
        </w:rPr>
        <w:t>行政执法人员在对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该公司</w:t>
      </w:r>
      <w:r>
        <w:rPr>
          <w:rFonts w:hint="eastAsia" w:ascii="仿宋" w:hAnsi="仿宋" w:eastAsia="仿宋" w:cs="仿宋"/>
          <w:sz w:val="32"/>
          <w:szCs w:val="32"/>
        </w:rPr>
        <w:t>进行监督检查时，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发现该公司</w:t>
      </w:r>
      <w:r>
        <w:rPr>
          <w:rFonts w:hint="eastAsia" w:ascii="仿宋" w:hAnsi="仿宋" w:eastAsia="仿宋" w:cs="仿宋"/>
          <w:sz w:val="32"/>
          <w:szCs w:val="32"/>
        </w:rPr>
        <w:t>正在从事电气焊作业人员，未按规定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接受特种</w:t>
      </w:r>
      <w:r>
        <w:rPr>
          <w:rFonts w:hint="eastAsia" w:ascii="仿宋" w:hAnsi="仿宋" w:eastAsia="仿宋" w:cs="仿宋"/>
          <w:sz w:val="32"/>
          <w:szCs w:val="32"/>
        </w:rPr>
        <w:t>作业培训并取得相应资格，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违反了《中华人民共和国安全生产法》第三十条规定。</w:t>
      </w:r>
      <w:r>
        <w:rPr>
          <w:rFonts w:hint="eastAsia" w:ascii="仿宋" w:hAnsi="仿宋" w:eastAsia="仿宋" w:cs="仿宋"/>
          <w:sz w:val="32"/>
          <w:szCs w:val="32"/>
        </w:rPr>
        <w:t>依据《中华人民共和国安全生产法》第九十七条第一款第七项规定，2022年3月11日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上犹县应急管理局给予该公司行政处罚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.西多利实业（龙南）有限公司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。该公司</w:t>
      </w:r>
      <w:r>
        <w:rPr>
          <w:rFonts w:hint="eastAsia" w:ascii="仿宋" w:hAnsi="仿宋" w:eastAsia="仿宋" w:cs="仿宋"/>
          <w:sz w:val="32"/>
          <w:szCs w:val="32"/>
        </w:rPr>
        <w:t>消防设施、器材配置、设置不符合标准,消防设施、器材未保持完好有效,自动消防系统操作人员未按规定持证上岗,违反了《江西省消防条例》第五十条第二款规定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依据《中华人民共和国消防法》第十六条第一款第二项规定，2022年5月26日龙南市消防救援大队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给予该公司行政处罚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.石城县高田镇下坪电站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。该电站</w:t>
      </w:r>
      <w:r>
        <w:rPr>
          <w:rFonts w:hint="eastAsia" w:ascii="仿宋" w:hAnsi="仿宋" w:eastAsia="仿宋" w:cs="仿宋"/>
          <w:sz w:val="32"/>
          <w:szCs w:val="32"/>
        </w:rPr>
        <w:t>发电人员陈某某、温某某未按规定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接受</w:t>
      </w:r>
      <w:r>
        <w:rPr>
          <w:rFonts w:hint="eastAsia" w:ascii="仿宋" w:hAnsi="仿宋" w:eastAsia="仿宋" w:cs="仿宋"/>
          <w:sz w:val="32"/>
          <w:szCs w:val="32"/>
        </w:rPr>
        <w:t>安全作业培训并取得相应资格上岗作业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违反了《中华人民共和国安全生产法》第三十条规定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依据《中华人民共和国安全生产法》第九十七条第七项规定，2022年5月30日石城县应急管理局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给予该站行政处罚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.高安市颖华汽车运输有限公司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擅自改装</w:t>
      </w:r>
      <w:r>
        <w:rPr>
          <w:rFonts w:hint="eastAsia" w:ascii="仿宋" w:hAnsi="仿宋" w:eastAsia="仿宋" w:cs="仿宋"/>
          <w:sz w:val="32"/>
          <w:szCs w:val="32"/>
        </w:rPr>
        <w:t>挂货车，违反了《中华人民共和国道路运输条例》第三十条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规定。</w:t>
      </w:r>
      <w:r>
        <w:rPr>
          <w:rFonts w:hint="eastAsia" w:ascii="仿宋" w:hAnsi="仿宋" w:eastAsia="仿宋" w:cs="仿宋"/>
          <w:sz w:val="32"/>
          <w:szCs w:val="32"/>
        </w:rPr>
        <w:t>依据《中华人民共和国道路运输条例》第七十条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sz w:val="32"/>
          <w:szCs w:val="32"/>
        </w:rPr>
        <w:t>2022年6月7日兴国县交通运输局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给予</w:t>
      </w:r>
      <w:r>
        <w:rPr>
          <w:rFonts w:hint="eastAsia" w:ascii="仿宋" w:hAnsi="仿宋" w:eastAsia="仿宋" w:cs="仿宋"/>
          <w:sz w:val="32"/>
          <w:szCs w:val="32"/>
        </w:rPr>
        <w:t>该公司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.瑞金市甬衡电子衡器有限公司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。该公司</w:t>
      </w:r>
      <w:r>
        <w:rPr>
          <w:rFonts w:hint="eastAsia" w:ascii="仿宋" w:hAnsi="仿宋" w:eastAsia="仿宋" w:cs="仿宋"/>
          <w:sz w:val="32"/>
          <w:szCs w:val="32"/>
        </w:rPr>
        <w:t>从事电气焊的特种作业人员，未按规定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接受特种</w:t>
      </w:r>
      <w:r>
        <w:rPr>
          <w:rFonts w:hint="eastAsia" w:ascii="仿宋" w:hAnsi="仿宋" w:eastAsia="仿宋" w:cs="仿宋"/>
          <w:sz w:val="32"/>
          <w:szCs w:val="32"/>
        </w:rPr>
        <w:t>作业培训并取得相应资格,违反了《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安全生产法》第三十条第一款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规定。</w:t>
      </w:r>
      <w:r>
        <w:rPr>
          <w:rFonts w:hint="eastAsia" w:ascii="仿宋" w:hAnsi="仿宋" w:eastAsia="仿宋" w:cs="仿宋"/>
          <w:sz w:val="32"/>
          <w:szCs w:val="32"/>
        </w:rPr>
        <w:t>依据《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安全生产法》第九十七条第（七）项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，2022年6月16日瑞金市应急管理局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公司行政处罚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90" w:leftChars="760" w:hanging="694" w:hangingChars="217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 赣州市应急管理局             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97" w:leftChars="0" w:hanging="2297" w:hangingChars="718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97" w:leftChars="0" w:hanging="2297" w:hangingChars="718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2I1OTUwMGIyMGNhNTEwMGMyODg2ZGEyN2U2NmYifQ=="/>
  </w:docVars>
  <w:rsids>
    <w:rsidRoot w:val="00000000"/>
    <w:rsid w:val="02FC5EC4"/>
    <w:rsid w:val="04A46CA4"/>
    <w:rsid w:val="10E924DD"/>
    <w:rsid w:val="14F21816"/>
    <w:rsid w:val="1B07014C"/>
    <w:rsid w:val="23E34C9B"/>
    <w:rsid w:val="2D4C1B03"/>
    <w:rsid w:val="31570A76"/>
    <w:rsid w:val="33E43861"/>
    <w:rsid w:val="34311A53"/>
    <w:rsid w:val="359067DE"/>
    <w:rsid w:val="39E054EF"/>
    <w:rsid w:val="47C317EC"/>
    <w:rsid w:val="4A72434E"/>
    <w:rsid w:val="524E0742"/>
    <w:rsid w:val="574A1E78"/>
    <w:rsid w:val="57B10631"/>
    <w:rsid w:val="5A196AD7"/>
    <w:rsid w:val="5C9E2B76"/>
    <w:rsid w:val="65C84CEB"/>
    <w:rsid w:val="6CDE381E"/>
    <w:rsid w:val="6F06705D"/>
    <w:rsid w:val="6F18625C"/>
    <w:rsid w:val="71A00ED1"/>
    <w:rsid w:val="72556331"/>
    <w:rsid w:val="72C74D55"/>
    <w:rsid w:val="78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1172</Words>
  <Characters>1263</Characters>
  <Lines>0</Lines>
  <Paragraphs>0</Paragraphs>
  <TotalTime>142</TotalTime>
  <ScaleCrop>false</ScaleCrop>
  <LinksUpToDate>false</LinksUpToDate>
  <CharactersWithSpaces>1353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anjianju</dc:creator>
  <cp:lastModifiedBy>reason（礼贞）</cp:lastModifiedBy>
  <dcterms:modified xsi:type="dcterms:W3CDTF">2022-07-21T01:53:44Z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EE2B5E5ED231463D88D6B4FA3307F381</vt:lpwstr>
  </property>
</Properties>
</file>